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677C" w14:textId="2A5D6DC3" w:rsidR="00C211AB" w:rsidRPr="009572B7" w:rsidRDefault="00934C3D" w:rsidP="00CB2111">
      <w:pPr>
        <w:pStyle w:val="IntenseQuote"/>
        <w:rPr>
          <w:b/>
          <w:bCs/>
          <w:sz w:val="36"/>
          <w:szCs w:val="36"/>
        </w:rPr>
      </w:pPr>
      <w:r w:rsidRPr="009572B7">
        <w:rPr>
          <w:b/>
          <w:bCs/>
          <w:sz w:val="36"/>
          <w:szCs w:val="36"/>
        </w:rPr>
        <w:t xml:space="preserve">UTAP Checklist </w:t>
      </w:r>
      <w:r w:rsidR="00402D19" w:rsidRPr="009572B7">
        <w:rPr>
          <w:b/>
          <w:bCs/>
          <w:sz w:val="36"/>
          <w:szCs w:val="36"/>
        </w:rPr>
        <w:t>B</w:t>
      </w:r>
      <w:r w:rsidRPr="009572B7">
        <w:rPr>
          <w:b/>
          <w:bCs/>
          <w:sz w:val="36"/>
          <w:szCs w:val="36"/>
        </w:rPr>
        <w:t xml:space="preserve">: </w:t>
      </w:r>
      <w:r w:rsidR="00C211AB" w:rsidRPr="009572B7">
        <w:rPr>
          <w:b/>
          <w:bCs/>
          <w:sz w:val="36"/>
          <w:szCs w:val="36"/>
        </w:rPr>
        <w:t>For MOVE</w:t>
      </w:r>
      <w:r w:rsidRPr="009572B7">
        <w:rPr>
          <w:b/>
          <w:bCs/>
          <w:sz w:val="36"/>
          <w:szCs w:val="36"/>
        </w:rPr>
        <w:t>-</w:t>
      </w:r>
      <w:r w:rsidR="00402D19" w:rsidRPr="009572B7">
        <w:rPr>
          <w:b/>
          <w:bCs/>
          <w:sz w:val="36"/>
          <w:szCs w:val="36"/>
        </w:rPr>
        <w:t>OUT</w:t>
      </w:r>
      <w:r w:rsidRPr="009572B7">
        <w:rPr>
          <w:b/>
          <w:bCs/>
          <w:sz w:val="36"/>
          <w:szCs w:val="36"/>
        </w:rPr>
        <w:t>s</w:t>
      </w:r>
    </w:p>
    <w:p w14:paraId="357696E1" w14:textId="264791CC" w:rsidR="00934C3D" w:rsidRPr="00934C3D" w:rsidRDefault="00406053" w:rsidP="001F43DD">
      <w:pPr>
        <w:jc w:val="center"/>
        <w:rPr>
          <w:i/>
          <w:iCs/>
        </w:rPr>
      </w:pPr>
      <w:r>
        <w:rPr>
          <w:i/>
          <w:iCs/>
        </w:rPr>
        <w:t xml:space="preserve">Auf Wiedersehen! </w:t>
      </w:r>
      <w:r w:rsidR="00BD0BF4">
        <w:rPr>
          <w:i/>
          <w:iCs/>
        </w:rPr>
        <w:t xml:space="preserve">We hope you enjoyed your </w:t>
      </w:r>
      <w:r w:rsidR="001F43DD">
        <w:rPr>
          <w:i/>
          <w:iCs/>
        </w:rPr>
        <w:t>stay!</w:t>
      </w:r>
      <w:r w:rsidR="009B6D16">
        <w:rPr>
          <w:i/>
          <w:iCs/>
        </w:rPr>
        <w:t xml:space="preserve"> </w:t>
      </w:r>
    </w:p>
    <w:p w14:paraId="5FCD52B6" w14:textId="4CC85D1D" w:rsidR="00D446BA" w:rsidRDefault="00D446BA" w:rsidP="00934C3D">
      <w:r>
        <w:t xml:space="preserve">Now that you </w:t>
      </w:r>
      <w:r w:rsidR="001F43DD">
        <w:t>are moving on and leaving G</w:t>
      </w:r>
      <w:r w:rsidR="00DF698F">
        <w:t>ermany</w:t>
      </w:r>
      <w:r>
        <w:t xml:space="preserve">, please review the requirements below to </w:t>
      </w:r>
      <w:r w:rsidR="00FE23E0">
        <w:t xml:space="preserve">ensure a smooth transition and </w:t>
      </w:r>
      <w:r w:rsidR="00C325C5">
        <w:t>close out your</w:t>
      </w:r>
      <w:r>
        <w:t xml:space="preserve"> utilities with UTAP</w:t>
      </w:r>
      <w:r w:rsidR="00FE23E0">
        <w:t>.</w:t>
      </w:r>
    </w:p>
    <w:p w14:paraId="58D5C693" w14:textId="3266BA8D" w:rsidR="00943065" w:rsidRPr="00934C3D" w:rsidRDefault="00F261FF" w:rsidP="0021291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Requirements to Close Out from the UTAP Program</w:t>
      </w:r>
      <w:r w:rsidR="00943065" w:rsidRPr="00934C3D">
        <w:rPr>
          <w:b/>
          <w:bCs/>
          <w:u w:val="single"/>
        </w:rPr>
        <w:t>:</w:t>
      </w:r>
    </w:p>
    <w:p w14:paraId="011D760A" w14:textId="3092BA58" w:rsidR="00FC3991" w:rsidRDefault="00820885" w:rsidP="00C211AB">
      <w:pPr>
        <w:pStyle w:val="ListParagraph"/>
        <w:numPr>
          <w:ilvl w:val="0"/>
          <w:numId w:val="3"/>
        </w:numPr>
      </w:pPr>
      <w:r>
        <w:t>Completed Request for Final Bill Form</w:t>
      </w:r>
      <w:r w:rsidR="00DF1EE7">
        <w:t xml:space="preserve"> (</w:t>
      </w:r>
      <w:r w:rsidR="00C7268D">
        <w:t xml:space="preserve">Due to the UTAP office </w:t>
      </w:r>
      <w:r w:rsidR="00E11CA3">
        <w:t xml:space="preserve">on </w:t>
      </w:r>
      <w:r w:rsidR="00CD1AA9">
        <w:t>you</w:t>
      </w:r>
      <w:r w:rsidR="00D71161">
        <w:t>r</w:t>
      </w:r>
      <w:r w:rsidR="00CD1AA9">
        <w:t xml:space="preserve"> move-out</w:t>
      </w:r>
      <w:r w:rsidR="00D71161">
        <w:t xml:space="preserve"> date</w:t>
      </w:r>
      <w:r w:rsidR="00C7268D">
        <w:t>)</w:t>
      </w:r>
    </w:p>
    <w:p w14:paraId="04735E17" w14:textId="41A8B822" w:rsidR="00820885" w:rsidRDefault="00514508" w:rsidP="00C211AB">
      <w:pPr>
        <w:pStyle w:val="ListParagraph"/>
        <w:numPr>
          <w:ilvl w:val="0"/>
          <w:numId w:val="3"/>
        </w:numPr>
      </w:pPr>
      <w:r>
        <w:t>MarkLokations-ID (MaLo)/Residence Locator Number</w:t>
      </w:r>
      <w:r w:rsidR="00820885">
        <w:t xml:space="preserve"> </w:t>
      </w:r>
    </w:p>
    <w:p w14:paraId="078AC8E7" w14:textId="389EE741" w:rsidR="00D32985" w:rsidRDefault="005817A2" w:rsidP="00C211AB">
      <w:pPr>
        <w:pStyle w:val="ListParagraph"/>
        <w:numPr>
          <w:ilvl w:val="0"/>
          <w:numId w:val="3"/>
        </w:numPr>
      </w:pPr>
      <w:r>
        <w:t>Pictures of all meter</w:t>
      </w:r>
      <w:r w:rsidR="00380CD6">
        <w:t xml:space="preserve"> numbers and readings</w:t>
      </w:r>
      <w:r>
        <w:t xml:space="preserve"> on your move-out date</w:t>
      </w:r>
      <w:r w:rsidR="00787E0C">
        <w:t>.</w:t>
      </w:r>
    </w:p>
    <w:p w14:paraId="2C6CBCA5" w14:textId="0E4325F0" w:rsidR="002A21D1" w:rsidRDefault="002A21D1" w:rsidP="00C211AB">
      <w:pPr>
        <w:pStyle w:val="ListParagraph"/>
        <w:numPr>
          <w:ilvl w:val="0"/>
          <w:numId w:val="3"/>
        </w:numPr>
      </w:pPr>
      <w:r>
        <w:t xml:space="preserve">Your bank account must remain open for at least 90 days after your departure from Germany. </w:t>
      </w:r>
      <w:r w:rsidR="005129E0">
        <w:t xml:space="preserve">If you have a different IBAN and BIC from </w:t>
      </w:r>
      <w:r w:rsidR="00F37255">
        <w:t xml:space="preserve">your initial enrollment, you must provide updated banking information to the </w:t>
      </w:r>
      <w:r w:rsidR="00230379">
        <w:t>Tax Relief Office (TRO)</w:t>
      </w:r>
      <w:r w:rsidR="00F37255">
        <w:t xml:space="preserve">. </w:t>
      </w:r>
    </w:p>
    <w:p w14:paraId="5B5E2E6B" w14:textId="77777777" w:rsidR="0089380D" w:rsidRDefault="0089380D" w:rsidP="00C211AB">
      <w:pPr>
        <w:pStyle w:val="ListParagraph"/>
        <w:numPr>
          <w:ilvl w:val="0"/>
          <w:numId w:val="3"/>
        </w:numPr>
      </w:pPr>
      <w:r>
        <w:t xml:space="preserve">Payment of your final bill/open account balance. </w:t>
      </w:r>
    </w:p>
    <w:p w14:paraId="72F3820C" w14:textId="77777777" w:rsidR="005E1285" w:rsidRDefault="004271FA" w:rsidP="0089380D">
      <w:pPr>
        <w:pStyle w:val="ListParagraph"/>
        <w:numPr>
          <w:ilvl w:val="1"/>
          <w:numId w:val="3"/>
        </w:numPr>
      </w:pPr>
      <w:r>
        <w:t xml:space="preserve">Your final bill is due 14 days after the date of the bill. </w:t>
      </w:r>
    </w:p>
    <w:p w14:paraId="25241472" w14:textId="77777777" w:rsidR="005E1285" w:rsidRDefault="004271FA" w:rsidP="0089380D">
      <w:pPr>
        <w:pStyle w:val="ListParagraph"/>
        <w:numPr>
          <w:ilvl w:val="1"/>
          <w:numId w:val="3"/>
        </w:numPr>
      </w:pPr>
      <w:r>
        <w:t xml:space="preserve">If your account balance is not paid, they will attempt to withdraw the funds one more time. </w:t>
      </w:r>
    </w:p>
    <w:p w14:paraId="40EF756C" w14:textId="58D5EDDA" w:rsidR="004271FA" w:rsidRDefault="004271FA" w:rsidP="0089380D">
      <w:pPr>
        <w:pStyle w:val="ListParagraph"/>
        <w:numPr>
          <w:ilvl w:val="1"/>
          <w:numId w:val="3"/>
        </w:numPr>
      </w:pPr>
      <w:r>
        <w:t xml:space="preserve">If the account is still not paid, the amount due will be sent </w:t>
      </w:r>
      <w:r w:rsidR="006B37CE">
        <w:t>for collection with additional handling fees.</w:t>
      </w:r>
      <w:r w:rsidR="005E1285">
        <w:t xml:space="preserve"> </w:t>
      </w:r>
      <w:r w:rsidR="009772D2" w:rsidRPr="009772D2">
        <w:t>Failure to pay your final bill may result in wage garnishments</w:t>
      </w:r>
      <w:r w:rsidR="00D73202">
        <w:t xml:space="preserve"> for the amount due, unpaid debt</w:t>
      </w:r>
      <w:r w:rsidR="009772D2" w:rsidRPr="009772D2">
        <w:t xml:space="preserve"> report</w:t>
      </w:r>
      <w:r w:rsidR="00D73202">
        <w:t>ed</w:t>
      </w:r>
      <w:r w:rsidR="009772D2" w:rsidRPr="009772D2">
        <w:t xml:space="preserve"> to the U.S. Treasury, </w:t>
      </w:r>
      <w:r w:rsidR="009A4D34">
        <w:t>or</w:t>
      </w:r>
      <w:r w:rsidR="009772D2" w:rsidRPr="009772D2">
        <w:t xml:space="preserve"> negative impact</w:t>
      </w:r>
      <w:r w:rsidR="00D73202">
        <w:t>s</w:t>
      </w:r>
      <w:r w:rsidR="009772D2" w:rsidRPr="009772D2">
        <w:t xml:space="preserve"> your credit score</w:t>
      </w:r>
      <w:r w:rsidR="00FC6E49">
        <w:t>─</w:t>
      </w:r>
      <w:r w:rsidR="009A4D34">
        <w:t>all of which c</w:t>
      </w:r>
      <w:r w:rsidR="00D73202">
        <w:t>ould</w:t>
      </w:r>
      <w:r w:rsidR="009A4D34">
        <w:t xml:space="preserve"> </w:t>
      </w:r>
      <w:r w:rsidR="009772D2" w:rsidRPr="009772D2">
        <w:t>potentially lead to long-term financial consequences.</w:t>
      </w:r>
    </w:p>
    <w:p w14:paraId="387DB53B" w14:textId="66947C62" w:rsidR="00DA309E" w:rsidRDefault="00B93D0D" w:rsidP="009605A0">
      <w:pPr>
        <w:jc w:val="both"/>
      </w:pPr>
      <w:r>
        <w:t xml:space="preserve">You can submit </w:t>
      </w:r>
      <w:r w:rsidR="00C800FF">
        <w:t>your request</w:t>
      </w:r>
      <w:r w:rsidR="009605A0">
        <w:t xml:space="preserve"> along with all required information</w:t>
      </w:r>
      <w:r w:rsidR="00C800FF">
        <w:t xml:space="preserve"> to close-out from the UTAP program by submitting the required </w:t>
      </w:r>
      <w:r w:rsidR="00230379">
        <w:t xml:space="preserve">forms and information via email </w:t>
      </w:r>
      <w:r w:rsidR="00DA309E">
        <w:t xml:space="preserve">to </w:t>
      </w:r>
      <w:hyperlink r:id="rId5" w:history="1">
        <w:r w:rsidR="00230379" w:rsidRPr="00B30A37">
          <w:rPr>
            <w:rStyle w:val="Hyperlink"/>
          </w:rPr>
          <w:t>usarmy.bavaria.id-europe.list.utap@army.mil</w:t>
        </w:r>
      </w:hyperlink>
      <w:r w:rsidR="00230379">
        <w:t xml:space="preserve"> </w:t>
      </w:r>
      <w:r w:rsidR="00DA309E">
        <w:t xml:space="preserve">with </w:t>
      </w:r>
      <w:r w:rsidR="004116B7">
        <w:t xml:space="preserve">“UTAP Close Out – LAST NAME” in the subject line, </w:t>
      </w:r>
      <w:r w:rsidR="00230379">
        <w:t xml:space="preserve">or by visiting the TRO during business hours. </w:t>
      </w:r>
    </w:p>
    <w:p w14:paraId="41A27705" w14:textId="38586FF8" w:rsidR="00934C3D" w:rsidRDefault="00934C3D" w:rsidP="00C211AB">
      <w:r>
        <w:t xml:space="preserve">For </w:t>
      </w:r>
      <w:r w:rsidR="00AC4804">
        <w:t>more details about</w:t>
      </w:r>
      <w:r>
        <w:t xml:space="preserve"> the UTAP program, </w:t>
      </w:r>
      <w:r w:rsidR="00AC4804">
        <w:t>please visit</w:t>
      </w:r>
      <w:r>
        <w:t xml:space="preserve"> our website at</w:t>
      </w:r>
      <w:r w:rsidR="00561960">
        <w:t xml:space="preserve">: </w:t>
      </w:r>
      <w:hyperlink r:id="rId6" w:history="1">
        <w:r w:rsidR="00493310" w:rsidRPr="00B30A37">
          <w:rPr>
            <w:rStyle w:val="Hyperlink"/>
          </w:rPr>
          <w:t>https://grafenwoehr.armymwr.com/programs/utilities-tax-avoidance-program-utap</w:t>
        </w:r>
      </w:hyperlink>
    </w:p>
    <w:p w14:paraId="1055EB84" w14:textId="2F9EF641" w:rsidR="00934C3D" w:rsidRDefault="00C211AB" w:rsidP="00934C3D">
      <w:pPr>
        <w:spacing w:after="0"/>
      </w:pPr>
      <w:r w:rsidRPr="00C211AB">
        <w:t xml:space="preserve">For any </w:t>
      </w:r>
      <w:r w:rsidR="00934C3D">
        <w:t xml:space="preserve">UTAP-related </w:t>
      </w:r>
      <w:r w:rsidRPr="00C211AB">
        <w:t xml:space="preserve">concerns, </w:t>
      </w:r>
      <w:r w:rsidR="00934C3D">
        <w:t>you can contact the Tax Relief Office at:</w:t>
      </w:r>
    </w:p>
    <w:p w14:paraId="3CB7E61E" w14:textId="6616DC4B" w:rsidR="00C211AB" w:rsidRDefault="00934C3D" w:rsidP="00934C3D">
      <w:pPr>
        <w:spacing w:after="0"/>
      </w:pPr>
      <w:r>
        <w:t>Phone:</w:t>
      </w:r>
      <w:r>
        <w:tab/>
        <w:t>DSN 526-9075 or CIV 09641-70-526-9075</w:t>
      </w:r>
    </w:p>
    <w:p w14:paraId="62C3D5BB" w14:textId="56E07A6F" w:rsidR="00934C3D" w:rsidRDefault="00934C3D" w:rsidP="00934C3D">
      <w:pPr>
        <w:spacing w:after="0"/>
      </w:pPr>
      <w:r>
        <w:t>Email:</w:t>
      </w:r>
      <w:r>
        <w:tab/>
        <w:t xml:space="preserve"> </w:t>
      </w:r>
      <w:r>
        <w:tab/>
      </w:r>
      <w:hyperlink r:id="rId7" w:history="1">
        <w:r w:rsidRPr="00B30A37">
          <w:rPr>
            <w:rStyle w:val="Hyperlink"/>
          </w:rPr>
          <w:t>usarmy.bavaria.id-europe.list.utap@army.mil</w:t>
        </w:r>
      </w:hyperlink>
    </w:p>
    <w:p w14:paraId="0C508E03" w14:textId="77777777" w:rsidR="00C211AB" w:rsidRDefault="00C211AB"/>
    <w:p w14:paraId="42CFADED" w14:textId="3CEF6D25" w:rsidR="007A19CD" w:rsidRDefault="007A19CD" w:rsidP="00AC4804">
      <w:pPr>
        <w:jc w:val="center"/>
      </w:pPr>
      <w:r w:rsidRPr="007A19CD">
        <w:t>Thank you for your cooperation, and we wish you all the best in your next chapter!</w:t>
      </w:r>
    </w:p>
    <w:sectPr w:rsidR="007A19CD" w:rsidSect="00DA309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96B"/>
    <w:multiLevelType w:val="hybridMultilevel"/>
    <w:tmpl w:val="C58AE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22420"/>
    <w:multiLevelType w:val="hybridMultilevel"/>
    <w:tmpl w:val="360E4700"/>
    <w:lvl w:ilvl="0" w:tplc="28046D24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C7CC0"/>
    <w:multiLevelType w:val="hybridMultilevel"/>
    <w:tmpl w:val="6E56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22D27"/>
    <w:multiLevelType w:val="hybridMultilevel"/>
    <w:tmpl w:val="E86AD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43956">
    <w:abstractNumId w:val="0"/>
  </w:num>
  <w:num w:numId="2" w16cid:durableId="1255748650">
    <w:abstractNumId w:val="2"/>
  </w:num>
  <w:num w:numId="3" w16cid:durableId="1169104105">
    <w:abstractNumId w:val="1"/>
  </w:num>
  <w:num w:numId="4" w16cid:durableId="2116048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AB"/>
    <w:rsid w:val="00034047"/>
    <w:rsid w:val="000E1E68"/>
    <w:rsid w:val="001648FA"/>
    <w:rsid w:val="001F43DD"/>
    <w:rsid w:val="0021291B"/>
    <w:rsid w:val="0021656A"/>
    <w:rsid w:val="00230379"/>
    <w:rsid w:val="002A21D1"/>
    <w:rsid w:val="00333A3B"/>
    <w:rsid w:val="00380CD6"/>
    <w:rsid w:val="00402D19"/>
    <w:rsid w:val="00404F29"/>
    <w:rsid w:val="00406053"/>
    <w:rsid w:val="004116B7"/>
    <w:rsid w:val="004271FA"/>
    <w:rsid w:val="00493310"/>
    <w:rsid w:val="004E46C0"/>
    <w:rsid w:val="005129E0"/>
    <w:rsid w:val="00514508"/>
    <w:rsid w:val="00561960"/>
    <w:rsid w:val="005817A2"/>
    <w:rsid w:val="005E1285"/>
    <w:rsid w:val="006B01DA"/>
    <w:rsid w:val="006B37CE"/>
    <w:rsid w:val="00787E0C"/>
    <w:rsid w:val="007A19CD"/>
    <w:rsid w:val="00820885"/>
    <w:rsid w:val="0089380D"/>
    <w:rsid w:val="00934C3D"/>
    <w:rsid w:val="00943065"/>
    <w:rsid w:val="009572B7"/>
    <w:rsid w:val="009605A0"/>
    <w:rsid w:val="009772D2"/>
    <w:rsid w:val="009A4D34"/>
    <w:rsid w:val="009B6D16"/>
    <w:rsid w:val="009F2C44"/>
    <w:rsid w:val="00AC4804"/>
    <w:rsid w:val="00B61D83"/>
    <w:rsid w:val="00B93D0D"/>
    <w:rsid w:val="00BD0BF4"/>
    <w:rsid w:val="00C211AB"/>
    <w:rsid w:val="00C325C5"/>
    <w:rsid w:val="00C424F6"/>
    <w:rsid w:val="00C46CFD"/>
    <w:rsid w:val="00C7268D"/>
    <w:rsid w:val="00C800FF"/>
    <w:rsid w:val="00CB2111"/>
    <w:rsid w:val="00CC4DCA"/>
    <w:rsid w:val="00CD1AA9"/>
    <w:rsid w:val="00D32985"/>
    <w:rsid w:val="00D446BA"/>
    <w:rsid w:val="00D71161"/>
    <w:rsid w:val="00D71980"/>
    <w:rsid w:val="00D73202"/>
    <w:rsid w:val="00DA309E"/>
    <w:rsid w:val="00DA68D9"/>
    <w:rsid w:val="00DE463C"/>
    <w:rsid w:val="00DF1EE7"/>
    <w:rsid w:val="00DF698F"/>
    <w:rsid w:val="00E11CA3"/>
    <w:rsid w:val="00E247DC"/>
    <w:rsid w:val="00EB4A1C"/>
    <w:rsid w:val="00F14EC3"/>
    <w:rsid w:val="00F261FF"/>
    <w:rsid w:val="00F366D6"/>
    <w:rsid w:val="00F37255"/>
    <w:rsid w:val="00F70364"/>
    <w:rsid w:val="00FC3991"/>
    <w:rsid w:val="00FC6E49"/>
    <w:rsid w:val="00F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B317"/>
  <w15:chartTrackingRefBased/>
  <w15:docId w15:val="{26863914-4183-4CC6-8B91-80279AFA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1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29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army.bavaria.id-europe.list.utap@army.mil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fenwoehr.armymwr.com/programs/utilities-tax-avoidance-program-utap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usarmy.bavaria.id-europe.list.utap@army.mil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C8A9BF4781D4EB7E5DB2BE9F6FBDD" ma:contentTypeVersion="18" ma:contentTypeDescription="Create a new document." ma:contentTypeScope="" ma:versionID="a057bcfb02ee40a8e3c0c2850f5dda2c">
  <xsd:schema xmlns:xsd="http://www.w3.org/2001/XMLSchema" xmlns:xs="http://www.w3.org/2001/XMLSchema" xmlns:p="http://schemas.microsoft.com/office/2006/metadata/properties" xmlns:ns1="http://schemas.microsoft.com/sharepoint/v3" xmlns:ns2="e70b8a78-97fd-4f90-bda7-270dddac7edf" xmlns:ns3="5badf98b-92c4-4dd7-a358-6c2b07c8f53a" targetNamespace="http://schemas.microsoft.com/office/2006/metadata/properties" ma:root="true" ma:fieldsID="9a0ab1d059633cfa816192909b17a91e" ns1:_="" ns2:_="" ns3:_="">
    <xsd:import namespace="http://schemas.microsoft.com/sharepoint/v3"/>
    <xsd:import namespace="e70b8a78-97fd-4f90-bda7-270dddac7edf"/>
    <xsd:import namespace="5badf98b-92c4-4dd7-a358-6c2b07c8f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a78-97fd-4f90-bda7-270dddac7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f98b-92c4-4dd7-a358-6c2b07c8f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70b8a78-97fd-4f90-bda7-270dddac7ed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6D21C7-0B03-4567-BB6D-704B9CB37363}"/>
</file>

<file path=customXml/itemProps2.xml><?xml version="1.0" encoding="utf-8"?>
<ds:datastoreItem xmlns:ds="http://schemas.openxmlformats.org/officeDocument/2006/customXml" ds:itemID="{5091DCB0-D174-45D1-A5BD-A64024198716}"/>
</file>

<file path=customXml/itemProps3.xml><?xml version="1.0" encoding="utf-8"?>
<ds:datastoreItem xmlns:ds="http://schemas.openxmlformats.org/officeDocument/2006/customXml" ds:itemID="{C29BEB5E-951F-4A95-8808-26D337F37612}"/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Espinosa, Sheenajoy M (Sheena) CIV USARMY IMCOM EUROPE (USA)</dc:creator>
  <cp:keywords/>
  <dc:description/>
  <cp:lastModifiedBy>Espinosa, Sheenajoy M (Sheena) CIV USARMY IMCOM EUROPE (USA)</cp:lastModifiedBy>
  <cp:revision>53</cp:revision>
  <dcterms:created xsi:type="dcterms:W3CDTF">2025-10-09T14:05:00Z</dcterms:created>
  <dcterms:modified xsi:type="dcterms:W3CDTF">2025-11-06T10:11:00Z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0x01010093EC8A9BF4781D4EB7E5DB2BE9F6FBDD</vt:lpwstr>
  </property>
</Properties>
</file>